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13" w:rsidRDefault="00464413" w:rsidP="0046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07637350" r:id="rId8"/>
        </w:object>
      </w:r>
    </w:p>
    <w:p w:rsidR="00464413" w:rsidRDefault="00464413" w:rsidP="0046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13" w:rsidRDefault="00464413" w:rsidP="0046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464413" w:rsidRDefault="00464413" w:rsidP="0046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13" w:rsidRDefault="00464413" w:rsidP="0046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4413" w:rsidRDefault="00464413" w:rsidP="00464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13" w:rsidRDefault="00464413" w:rsidP="00464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01.03.2022 </w:t>
      </w:r>
      <w:r w:rsidRPr="00DF05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2-145</w:t>
      </w:r>
    </w:p>
    <w:p w:rsidR="00464413" w:rsidRPr="00AE6BF0" w:rsidRDefault="00464413" w:rsidP="004644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413" w:rsidRDefault="00464413" w:rsidP="004644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464413" w:rsidRDefault="00464413" w:rsidP="004644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4413" w:rsidRPr="00464413" w:rsidRDefault="00464413" w:rsidP="00464413">
      <w:pPr>
        <w:spacing w:after="1" w:line="280" w:lineRule="atLeast"/>
        <w:jc w:val="both"/>
        <w:rPr>
          <w:rFonts w:ascii="Calibri" w:eastAsia="Calibri" w:hAnsi="Calibri" w:cs="Times New Roman"/>
        </w:rPr>
      </w:pPr>
      <w:r w:rsidRPr="0046441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Саратовской городской Думы </w:t>
      </w:r>
      <w:r w:rsidRPr="00464413">
        <w:rPr>
          <w:rFonts w:ascii="Times New Roman" w:eastAsia="Calibri" w:hAnsi="Times New Roman" w:cs="Times New Roman"/>
          <w:sz w:val="28"/>
        </w:rPr>
        <w:t xml:space="preserve"> </w:t>
      </w:r>
      <w:r w:rsidRPr="00464413">
        <w:rPr>
          <w:rFonts w:cs="Times New Roman"/>
          <w:sz w:val="28"/>
          <w:szCs w:val="28"/>
        </w:rPr>
        <w:br/>
      </w:r>
      <w:r w:rsidRPr="00464413">
        <w:rPr>
          <w:rFonts w:ascii="Times New Roman" w:eastAsia="Calibri" w:hAnsi="Times New Roman" w:cs="Times New Roman"/>
          <w:sz w:val="28"/>
        </w:rPr>
        <w:t xml:space="preserve">от 25.06.2021 № 90-725 «О </w:t>
      </w:r>
      <w:proofErr w:type="gramStart"/>
      <w:r w:rsidRPr="00464413">
        <w:rPr>
          <w:rFonts w:ascii="Times New Roman" w:eastAsia="Calibri" w:hAnsi="Times New Roman" w:cs="Times New Roman"/>
          <w:sz w:val="28"/>
        </w:rPr>
        <w:t>Положении</w:t>
      </w:r>
      <w:proofErr w:type="gramEnd"/>
      <w:r w:rsidRPr="00464413">
        <w:rPr>
          <w:rFonts w:ascii="Times New Roman" w:eastAsia="Calibri" w:hAnsi="Times New Roman" w:cs="Times New Roman"/>
          <w:sz w:val="28"/>
        </w:rPr>
        <w:t xml:space="preserve"> о комитете по архитектуре администрации муниципального образования «Город Саратов»</w:t>
      </w:r>
    </w:p>
    <w:p w:rsidR="00464413" w:rsidRPr="00464413" w:rsidRDefault="00464413" w:rsidP="004644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413" w:rsidRPr="00464413" w:rsidRDefault="00464413" w:rsidP="0046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464413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 соответствии со статьей 24 Устава муниципального образования «Город Саратов»</w:t>
      </w:r>
    </w:p>
    <w:p w:rsidR="00464413" w:rsidRPr="00464413" w:rsidRDefault="00464413" w:rsidP="0046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413" w:rsidRPr="00464413" w:rsidRDefault="00464413" w:rsidP="00464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Саратовская городская Дума </w:t>
      </w:r>
    </w:p>
    <w:p w:rsidR="00464413" w:rsidRPr="00464413" w:rsidRDefault="00464413" w:rsidP="0046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4413" w:rsidRPr="00464413" w:rsidRDefault="00464413" w:rsidP="00464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РЕШИЛА:</w:t>
      </w:r>
    </w:p>
    <w:p w:rsidR="00464413" w:rsidRPr="00464413" w:rsidRDefault="00464413" w:rsidP="00464413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решению Саратовской городской Думы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25.06.2021 № 90-725 «О </w:t>
      </w:r>
      <w:proofErr w:type="gramStart"/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архитектуре администрации муниципального образования «Город Саратов» следующие изменения: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3.3.3 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 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«3.3.3. Обеспечивает разработку местных нормативов градостроительного проектирования муниципального образования «Город Саратов».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градостроительную политику в целях решения задач комплексного социально-экономического развития территорий муниципального образования «Город Саратов».».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3.3.12 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 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«3.3.12. Осуществляет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строительства гаражей для собственных нужд или индивидуального жилищного строительства, в порядке, установленном администрацией муниципального образования «Город Саратов».». 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3.4.2 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3.4 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«3.4.2. Устанавливает архитектурно-художественные требования 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некапитальным нестационарным сооружениям, знакам адресации, 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вывескам,  местам (площадкам) накопления твердых коммунальных отходов, требования к ограждениям строительных площадок, направленные на создание единого стиля художественного оформления города</w:t>
      </w:r>
      <w:proofErr w:type="gramStart"/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ункты 3.4.6, 3.4.7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3.4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3.4.9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«3.4.9. Согласовывает изменения внешнего вида фасадов зданий, связанные с ликвидацией или изменением отдельных деталей, элементов,   устройством новых и изменением существующих оконных и дверных проемов</w:t>
      </w:r>
      <w:proofErr w:type="gramStart"/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3.5.3 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3.5 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«3.5.3. Осуществляет координацию деятельности территориальных структурных подразделений администрации муниципального образования «Город Саратов» в сфере размещения объектов наружной рекламы</w:t>
      </w:r>
      <w:proofErr w:type="gramStart"/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3.5.4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3.5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«3.5.4. Осуществляет подготовку схемы размещения рекламных конструкций</w:t>
      </w:r>
      <w:proofErr w:type="gramStart"/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3.4.4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3.4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3.5.5, 3.5.6, 3.5.8</w:t>
      </w:r>
      <w:r w:rsidR="005F1B7F" w:rsidRP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3.5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3.6.1</w:t>
      </w:r>
      <w:r w:rsidR="005F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</w:t>
      </w:r>
      <w:bookmarkStart w:id="0" w:name="_GoBack"/>
      <w:bookmarkEnd w:id="0"/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муниципального образования «Город Саратов» привести </w:t>
      </w:r>
      <w:r w:rsidR="007B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в соответствие с настоящим решением.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опубликования, но не ранее 1 апреля 2022 года.</w:t>
      </w:r>
    </w:p>
    <w:p w:rsidR="00464413" w:rsidRPr="00464413" w:rsidRDefault="00464413" w:rsidP="00464413">
      <w:pPr>
        <w:widowControl w:val="0"/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4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1.6 настоящего решения вступает в силу со дня его официального опубликования, но не ранее 1 мая 2022 года.</w:t>
      </w:r>
    </w:p>
    <w:p w:rsidR="00464413" w:rsidRPr="008010ED" w:rsidRDefault="00464413" w:rsidP="0046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13" w:rsidRDefault="00464413" w:rsidP="00464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13" w:rsidRPr="00AE6BF0" w:rsidRDefault="00464413" w:rsidP="00464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413" w:rsidRDefault="00464413" w:rsidP="00464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64413" w:rsidRDefault="00464413" w:rsidP="00464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464413" w:rsidRDefault="00464413" w:rsidP="00464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413" w:rsidRPr="00A25A6E" w:rsidRDefault="00464413" w:rsidP="00464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413" w:rsidRDefault="00464413" w:rsidP="00464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25A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2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413" w:rsidRPr="00AE6BF0" w:rsidRDefault="00464413" w:rsidP="00464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             М.А. Исаев</w:t>
      </w:r>
    </w:p>
    <w:p w:rsidR="00742502" w:rsidRDefault="00742502"/>
    <w:sectPr w:rsidR="00742502" w:rsidSect="00AC61C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95" w:rsidRDefault="00035B95">
      <w:pPr>
        <w:spacing w:after="0" w:line="240" w:lineRule="auto"/>
      </w:pPr>
      <w:r>
        <w:separator/>
      </w:r>
    </w:p>
  </w:endnote>
  <w:endnote w:type="continuationSeparator" w:id="0">
    <w:p w:rsidR="00035B95" w:rsidRDefault="0003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95" w:rsidRDefault="00035B95">
      <w:pPr>
        <w:spacing w:after="0" w:line="240" w:lineRule="auto"/>
      </w:pPr>
      <w:r>
        <w:separator/>
      </w:r>
    </w:p>
  </w:footnote>
  <w:footnote w:type="continuationSeparator" w:id="0">
    <w:p w:rsidR="00035B95" w:rsidRDefault="0003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917"/>
      <w:docPartObj>
        <w:docPartGallery w:val="Page Numbers (Top of Page)"/>
        <w:docPartUnique/>
      </w:docPartObj>
    </w:sdtPr>
    <w:sdtEndPr/>
    <w:sdtContent>
      <w:p w:rsidR="00A25A6E" w:rsidRDefault="004644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7F">
          <w:rPr>
            <w:noProof/>
          </w:rPr>
          <w:t>2</w:t>
        </w:r>
        <w:r>
          <w:fldChar w:fldCharType="end"/>
        </w:r>
      </w:p>
    </w:sdtContent>
  </w:sdt>
  <w:p w:rsidR="00A25A6E" w:rsidRDefault="00035B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D0"/>
    <w:rsid w:val="00035B95"/>
    <w:rsid w:val="00464413"/>
    <w:rsid w:val="005F1B7F"/>
    <w:rsid w:val="00742502"/>
    <w:rsid w:val="007B5D10"/>
    <w:rsid w:val="00DF3E5D"/>
    <w:rsid w:val="00F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413"/>
  </w:style>
  <w:style w:type="paragraph" w:customStyle="1" w:styleId="ConsPlusNormal">
    <w:name w:val="ConsPlusNormal"/>
    <w:rsid w:val="00464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64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413"/>
  </w:style>
  <w:style w:type="paragraph" w:customStyle="1" w:styleId="ConsPlusNormal">
    <w:name w:val="ConsPlusNormal"/>
    <w:rsid w:val="00464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64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2022-03-01T07:31:00Z</cp:lastPrinted>
  <dcterms:created xsi:type="dcterms:W3CDTF">2022-03-01T07:03:00Z</dcterms:created>
  <dcterms:modified xsi:type="dcterms:W3CDTF">2022-03-01T07:55:00Z</dcterms:modified>
</cp:coreProperties>
</file>